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21" w:rsidRPr="005F682E" w:rsidRDefault="005D0121" w:rsidP="005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21" w:rsidRDefault="005F682E" w:rsidP="005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2E">
        <w:rPr>
          <w:rFonts w:ascii="Times New Roman" w:hAnsi="Times New Roman" w:cs="Times New Roman"/>
          <w:b/>
          <w:sz w:val="28"/>
          <w:szCs w:val="28"/>
        </w:rPr>
        <w:t>Что могут сделать родители для бо</w:t>
      </w:r>
      <w:r w:rsidR="00B96693">
        <w:rPr>
          <w:rFonts w:ascii="Times New Roman" w:hAnsi="Times New Roman" w:cs="Times New Roman"/>
          <w:b/>
          <w:sz w:val="28"/>
          <w:szCs w:val="28"/>
        </w:rPr>
        <w:t>лее успешной адаптации ребенка в</w:t>
      </w:r>
      <w:r w:rsidRPr="005F682E">
        <w:rPr>
          <w:rFonts w:ascii="Times New Roman" w:hAnsi="Times New Roman" w:cs="Times New Roman"/>
          <w:b/>
          <w:sz w:val="28"/>
          <w:szCs w:val="28"/>
        </w:rPr>
        <w:t xml:space="preserve"> детском саду.</w:t>
      </w:r>
    </w:p>
    <w:p w:rsidR="00964106" w:rsidRDefault="00964106" w:rsidP="005F68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9" w:rsidRDefault="00964106" w:rsidP="00964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-4445</wp:posOffset>
            </wp:positionV>
            <wp:extent cx="2772699" cy="1962150"/>
            <wp:effectExtent l="0" t="0" r="0" b="0"/>
            <wp:wrapSquare wrapText="bothSides"/>
            <wp:docPr id="1" name="Рисунок 1" descr="https://18sad.ru/sites/default/files/page/field_img/image00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sad.ru/sites/default/files/page/field_img/image001_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99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121">
        <w:rPr>
          <w:rFonts w:ascii="Times New Roman" w:hAnsi="Times New Roman" w:cs="Times New Roman"/>
          <w:sz w:val="28"/>
          <w:szCs w:val="28"/>
        </w:rPr>
        <w:t>Адаптация -</w:t>
      </w:r>
      <w:r w:rsidR="005D0121" w:rsidRPr="005D0121">
        <w:rPr>
          <w:rFonts w:ascii="Times New Roman" w:hAnsi="Times New Roman" w:cs="Times New Roman"/>
          <w:sz w:val="28"/>
          <w:szCs w:val="28"/>
        </w:rPr>
        <w:t xml:space="preserve"> процесс привыкания всех систем организма к новым условиям обитания</w:t>
      </w:r>
      <w:r w:rsidR="005D01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121" w:rsidRDefault="00E55B99" w:rsidP="00BE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двух-</w:t>
      </w:r>
      <w:r w:rsidR="00651E27">
        <w:rPr>
          <w:rFonts w:ascii="Times New Roman" w:hAnsi="Times New Roman" w:cs="Times New Roman"/>
          <w:sz w:val="28"/>
          <w:szCs w:val="28"/>
        </w:rPr>
        <w:t>трех лет впервые приходит в детский сад и с</w:t>
      </w:r>
      <w:r w:rsidR="005D0121">
        <w:rPr>
          <w:rFonts w:ascii="Times New Roman" w:hAnsi="Times New Roman" w:cs="Times New Roman"/>
          <w:sz w:val="28"/>
          <w:szCs w:val="28"/>
        </w:rPr>
        <w:t>тоит ли говорить о том, что маленькому человечку достаточно трудно привыкнуть к расставанию с мамой, к новым требованиям, новому помещению</w:t>
      </w:r>
      <w:r w:rsidR="00651E27">
        <w:rPr>
          <w:rFonts w:ascii="Times New Roman" w:hAnsi="Times New Roman" w:cs="Times New Roman"/>
          <w:sz w:val="28"/>
          <w:szCs w:val="28"/>
        </w:rPr>
        <w:t xml:space="preserve"> и даже к тому, что все игрушки теперь общие. Еще следует учесть, что такой предмет как горшок не для всех привычен, а еще непривычно большое количество сверстников и то, что внимание взрослого делится на всех. Задача</w:t>
      </w:r>
      <w:r w:rsidR="00C360E5">
        <w:rPr>
          <w:rFonts w:ascii="Times New Roman" w:hAnsi="Times New Roman" w:cs="Times New Roman"/>
          <w:sz w:val="28"/>
          <w:szCs w:val="28"/>
        </w:rPr>
        <w:t xml:space="preserve"> быстрого</w:t>
      </w:r>
      <w:r w:rsidR="00651E2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360E5">
        <w:rPr>
          <w:rFonts w:ascii="Times New Roman" w:hAnsi="Times New Roman" w:cs="Times New Roman"/>
          <w:sz w:val="28"/>
          <w:szCs w:val="28"/>
        </w:rPr>
        <w:t>а</w:t>
      </w:r>
      <w:r w:rsidR="00651E27">
        <w:rPr>
          <w:rFonts w:ascii="Times New Roman" w:hAnsi="Times New Roman" w:cs="Times New Roman"/>
          <w:sz w:val="28"/>
          <w:szCs w:val="28"/>
        </w:rPr>
        <w:t xml:space="preserve"> адаптации малышей стоит не только перед педагогом, но и перед родителями. Не все родители понимают, что могут значительно облегчить первые дни </w:t>
      </w:r>
      <w:r w:rsidR="00C360E5">
        <w:rPr>
          <w:rFonts w:ascii="Times New Roman" w:hAnsi="Times New Roman" w:cs="Times New Roman"/>
          <w:sz w:val="28"/>
          <w:szCs w:val="28"/>
        </w:rPr>
        <w:t>пребывания своего ребенка в ДОУ, и это не присутствие родителя с ребенком в группе, что по опыту только усугубляет ситуацию, а система мер, которые должны быть проделаны еще до поступления ребенка в детский сад.</w:t>
      </w:r>
    </w:p>
    <w:p w:rsidR="00C360E5" w:rsidRDefault="00C360E5" w:rsidP="00BE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</w:t>
      </w:r>
      <w:r w:rsidR="0004460E">
        <w:rPr>
          <w:rFonts w:ascii="Times New Roman" w:hAnsi="Times New Roman" w:cs="Times New Roman"/>
          <w:sz w:val="28"/>
          <w:szCs w:val="28"/>
        </w:rPr>
        <w:t xml:space="preserve"> питания, необходимо по возможности составить для ребенка м</w:t>
      </w:r>
      <w:r w:rsidR="00CB3E41">
        <w:rPr>
          <w:rFonts w:ascii="Times New Roman" w:hAnsi="Times New Roman" w:cs="Times New Roman"/>
          <w:sz w:val="28"/>
          <w:szCs w:val="28"/>
        </w:rPr>
        <w:t>еню схожее с меню детского сада и месяца за два до поступления в детский сад его придерживаться.</w:t>
      </w:r>
    </w:p>
    <w:p w:rsidR="00CB3E41" w:rsidRDefault="00CB3E41" w:rsidP="00BE1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условие - это конечно приучить ходить на горшок.</w:t>
      </w:r>
    </w:p>
    <w:p w:rsidR="003E3A2C" w:rsidRDefault="00BE1027" w:rsidP="003E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имеет режим дня. Многие дети, находясь с мамой дома привыкли просыпаться утром гораздо позже положенного для прихода в детский сад времени, а значит и дневной сон сдвигается. Если это не отрегулировать заранее, то ре</w:t>
      </w:r>
      <w:r w:rsidR="00B419E0">
        <w:rPr>
          <w:rFonts w:ascii="Times New Roman" w:hAnsi="Times New Roman" w:cs="Times New Roman"/>
          <w:sz w:val="28"/>
          <w:szCs w:val="28"/>
        </w:rPr>
        <w:t>бенок, не выспавшись, приходит в детский сад с плохим настроением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9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когда нужно бодрствовать он вялый, полусонный, конечно его физическое состояние не комфортно</w:t>
      </w:r>
      <w:r w:rsidR="00B076BD">
        <w:rPr>
          <w:rFonts w:ascii="Times New Roman" w:hAnsi="Times New Roman" w:cs="Times New Roman"/>
          <w:sz w:val="28"/>
          <w:szCs w:val="28"/>
        </w:rPr>
        <w:t>, а значит и о</w:t>
      </w:r>
      <w:r w:rsidR="00717824">
        <w:rPr>
          <w:rFonts w:ascii="Times New Roman" w:hAnsi="Times New Roman" w:cs="Times New Roman"/>
          <w:sz w:val="28"/>
          <w:szCs w:val="28"/>
        </w:rPr>
        <w:t xml:space="preserve"> его полноценном эмоциональном благополучии говорить не приходится. Следовательно, за некоторое время до поступления в ДОУ необходимо разработать режим дня и ему следовать.</w:t>
      </w:r>
    </w:p>
    <w:p w:rsidR="00717824" w:rsidRDefault="003E3A2C" w:rsidP="003E3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6975" cy="1486448"/>
            <wp:effectExtent l="0" t="0" r="0" b="0"/>
            <wp:docPr id="3" name="Рисунок 3" descr="https://i05.fotocdn.net/s107/bef4bedc074ca4b6/public_pin_l/235294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5.fotocdn.net/s107/bef4bedc074ca4b6/public_pin_l/2352941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8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Не</w:t>
      </w:r>
      <w:r w:rsidR="00717824">
        <w:rPr>
          <w:rFonts w:ascii="Times New Roman" w:hAnsi="Times New Roman" w:cs="Times New Roman"/>
          <w:sz w:val="28"/>
          <w:szCs w:val="28"/>
        </w:rPr>
        <w:t xml:space="preserve"> менее важным моментом являются навыки самообслуживания.</w:t>
      </w:r>
      <w:r w:rsidR="00522A8B">
        <w:rPr>
          <w:rFonts w:ascii="Times New Roman" w:hAnsi="Times New Roman" w:cs="Times New Roman"/>
          <w:sz w:val="28"/>
          <w:szCs w:val="28"/>
        </w:rPr>
        <w:t xml:space="preserve"> </w:t>
      </w:r>
      <w:r w:rsidR="00472FEB">
        <w:rPr>
          <w:rFonts w:ascii="Times New Roman" w:hAnsi="Times New Roman" w:cs="Times New Roman"/>
          <w:sz w:val="28"/>
          <w:szCs w:val="28"/>
        </w:rPr>
        <w:t>Ребенка в два года можно уже научить самостоятельно есть, мыть руки, одеваться и раздеваться с помощью взрослых.</w:t>
      </w:r>
      <w:r w:rsidR="008042BD">
        <w:rPr>
          <w:rFonts w:ascii="Times New Roman" w:hAnsi="Times New Roman" w:cs="Times New Roman"/>
          <w:sz w:val="28"/>
          <w:szCs w:val="28"/>
        </w:rPr>
        <w:t>Не стоит забывать, что наполняемость групп</w:t>
      </w:r>
      <w:r w:rsidR="00472FE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8042BD">
        <w:rPr>
          <w:rFonts w:ascii="Times New Roman" w:hAnsi="Times New Roman" w:cs="Times New Roman"/>
          <w:sz w:val="28"/>
          <w:szCs w:val="28"/>
        </w:rPr>
        <w:t xml:space="preserve"> раннего возраста составляет 20-25 человек</w:t>
      </w:r>
      <w:r w:rsidR="00B419E0">
        <w:rPr>
          <w:rFonts w:ascii="Times New Roman" w:hAnsi="Times New Roman" w:cs="Times New Roman"/>
          <w:sz w:val="28"/>
          <w:szCs w:val="28"/>
        </w:rPr>
        <w:t xml:space="preserve"> и на всех приходится двое взрослых человек</w:t>
      </w:r>
      <w:r w:rsidR="008042BD">
        <w:rPr>
          <w:rFonts w:ascii="Times New Roman" w:hAnsi="Times New Roman" w:cs="Times New Roman"/>
          <w:sz w:val="28"/>
          <w:szCs w:val="28"/>
        </w:rPr>
        <w:t xml:space="preserve">. </w:t>
      </w:r>
      <w:r w:rsidR="00B419E0">
        <w:rPr>
          <w:rFonts w:ascii="Times New Roman" w:hAnsi="Times New Roman" w:cs="Times New Roman"/>
          <w:sz w:val="28"/>
          <w:szCs w:val="28"/>
        </w:rPr>
        <w:t>Чем больше ребенок будет уметь, тем комфортнее он себя будет чувствовать.</w:t>
      </w:r>
    </w:p>
    <w:p w:rsidR="00B419E0" w:rsidRDefault="00B419E0" w:rsidP="00717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условий является эмоциональное состояние родителей</w:t>
      </w:r>
      <w:r w:rsidR="00C80663">
        <w:rPr>
          <w:rFonts w:ascii="Times New Roman" w:hAnsi="Times New Roman" w:cs="Times New Roman"/>
          <w:sz w:val="28"/>
          <w:szCs w:val="28"/>
        </w:rPr>
        <w:t>, а особенно матери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0663">
        <w:rPr>
          <w:rFonts w:ascii="Times New Roman" w:hAnsi="Times New Roman" w:cs="Times New Roman"/>
          <w:sz w:val="28"/>
          <w:szCs w:val="28"/>
        </w:rPr>
        <w:t xml:space="preserve">Впервые оставаясь без мамы, конечно малыш будет испытывать дискомфорт и отрицательные эмоции, такое состояние маленькие дети как правило выражают плачем, поэтому не стоит этого пугаться самим и еще больше пугать ребенка. Родители должны быть спокойны и уверены в правильности своих действий. Не нужно устраивать длительных расставаний и растягивать неприятный </w:t>
      </w:r>
      <w:r w:rsidR="00ED7884">
        <w:rPr>
          <w:rFonts w:ascii="Times New Roman" w:hAnsi="Times New Roman" w:cs="Times New Roman"/>
          <w:sz w:val="28"/>
          <w:szCs w:val="28"/>
        </w:rPr>
        <w:t>момент на часы (бывает и такое)</w:t>
      </w:r>
      <w:r w:rsidR="00B076BD">
        <w:rPr>
          <w:rFonts w:ascii="Times New Roman" w:hAnsi="Times New Roman" w:cs="Times New Roman"/>
          <w:sz w:val="28"/>
          <w:szCs w:val="28"/>
        </w:rPr>
        <w:t xml:space="preserve">, заглядывать в окна, караулить у двери, ребенок случайно может увидеть вас и его страдания </w:t>
      </w:r>
      <w:r w:rsidR="00DA3FE3">
        <w:rPr>
          <w:rFonts w:ascii="Times New Roman" w:hAnsi="Times New Roman" w:cs="Times New Roman"/>
          <w:sz w:val="28"/>
          <w:szCs w:val="28"/>
        </w:rPr>
        <w:t>усугубляются</w:t>
      </w:r>
      <w:r w:rsidR="00ED7884">
        <w:rPr>
          <w:rFonts w:ascii="Times New Roman" w:hAnsi="Times New Roman" w:cs="Times New Roman"/>
          <w:sz w:val="28"/>
          <w:szCs w:val="28"/>
        </w:rPr>
        <w:t xml:space="preserve">. </w:t>
      </w:r>
      <w:r w:rsidR="00B076BD">
        <w:rPr>
          <w:rFonts w:ascii="Times New Roman" w:hAnsi="Times New Roman" w:cs="Times New Roman"/>
          <w:sz w:val="28"/>
          <w:szCs w:val="28"/>
        </w:rPr>
        <w:t>Расставание должно быть коротким, т</w:t>
      </w:r>
      <w:r w:rsidR="005F682E">
        <w:rPr>
          <w:rFonts w:ascii="Times New Roman" w:hAnsi="Times New Roman" w:cs="Times New Roman"/>
          <w:sz w:val="28"/>
          <w:szCs w:val="28"/>
        </w:rPr>
        <w:t>ем более, что после ухода родителей, дети быстрее успокаиваются</w:t>
      </w:r>
      <w:r w:rsidR="00DA3FE3">
        <w:rPr>
          <w:rFonts w:ascii="Times New Roman" w:hAnsi="Times New Roman" w:cs="Times New Roman"/>
          <w:sz w:val="28"/>
          <w:szCs w:val="28"/>
        </w:rPr>
        <w:t>и включаются в игровую деятельность</w:t>
      </w:r>
      <w:r w:rsidR="005F682E">
        <w:rPr>
          <w:rFonts w:ascii="Times New Roman" w:hAnsi="Times New Roman" w:cs="Times New Roman"/>
          <w:sz w:val="28"/>
          <w:szCs w:val="28"/>
        </w:rPr>
        <w:t xml:space="preserve">. </w:t>
      </w:r>
      <w:r w:rsidR="00ED7884">
        <w:rPr>
          <w:rFonts w:ascii="Times New Roman" w:hAnsi="Times New Roman" w:cs="Times New Roman"/>
          <w:sz w:val="28"/>
          <w:szCs w:val="28"/>
        </w:rPr>
        <w:t>Постоянно говорите ребенку, что в садик ходить он будет, что там много игрушек, как хорошо там играть и т.д..</w:t>
      </w:r>
      <w:r w:rsidR="00AF6D92">
        <w:rPr>
          <w:rFonts w:ascii="Times New Roman" w:hAnsi="Times New Roman" w:cs="Times New Roman"/>
          <w:sz w:val="28"/>
          <w:szCs w:val="28"/>
        </w:rPr>
        <w:t xml:space="preserve"> </w:t>
      </w:r>
      <w:r w:rsidR="00ED7884">
        <w:rPr>
          <w:rFonts w:ascii="Times New Roman" w:hAnsi="Times New Roman" w:cs="Times New Roman"/>
          <w:sz w:val="28"/>
          <w:szCs w:val="28"/>
        </w:rPr>
        <w:t>Не высказывайте при ребенке своих переживаний, он чувствует это и еще больше тревожится.</w:t>
      </w:r>
    </w:p>
    <w:p w:rsidR="0035001E" w:rsidRDefault="0035001E" w:rsidP="00717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E0" w:rsidRDefault="003E3A2C" w:rsidP="003500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-3810</wp:posOffset>
            </wp:positionV>
            <wp:extent cx="2581275" cy="2581275"/>
            <wp:effectExtent l="0" t="0" r="0" b="0"/>
            <wp:wrapSquare wrapText="bothSides"/>
            <wp:docPr id="4" name="Рисунок 4" descr="http://www.sehat-jiwa.kemkes.go.id/clients/news/news_144412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hat-jiwa.kemkes.go.id/clients/news/news_14441212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7B68">
        <w:rPr>
          <w:rFonts w:ascii="Times New Roman" w:hAnsi="Times New Roman" w:cs="Times New Roman"/>
          <w:sz w:val="28"/>
          <w:szCs w:val="28"/>
        </w:rPr>
        <w:t>Конечно, каждый ребенок индивидуален и имеет свои особенности, но представленные рекомендации универсальны и будут способствовать более легкой адаптации каждого ребенка.</w:t>
      </w:r>
    </w:p>
    <w:p w:rsidR="00B419E0" w:rsidRDefault="00B419E0" w:rsidP="00717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E0" w:rsidRDefault="00B419E0" w:rsidP="00717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E0" w:rsidRDefault="00B419E0" w:rsidP="00717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9E0" w:rsidRDefault="00B419E0" w:rsidP="00717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1E" w:rsidRDefault="0035001E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001E" w:rsidRDefault="0035001E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001E" w:rsidRDefault="0035001E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001E" w:rsidRDefault="0035001E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001E" w:rsidRDefault="0035001E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5001E" w:rsidRDefault="0035001E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19E0" w:rsidRDefault="004C1DDC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Автор: Пономарева Е.Н.</w:t>
      </w:r>
    </w:p>
    <w:p w:rsidR="004C1DDC" w:rsidRDefault="004C1DDC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4C1DDC" w:rsidRDefault="004C1DDC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"ЦРР-ДС №16 "Вдохновение"</w:t>
      </w:r>
    </w:p>
    <w:p w:rsidR="004C1DDC" w:rsidRDefault="004C1DDC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Юрга</w:t>
      </w:r>
    </w:p>
    <w:p w:rsidR="004C1DDC" w:rsidRPr="005D0121" w:rsidRDefault="004C1DDC" w:rsidP="004C1D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sectPr w:rsidR="004C1DDC" w:rsidRPr="005D0121" w:rsidSect="00C5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57DB"/>
    <w:rsid w:val="0004460E"/>
    <w:rsid w:val="00096C06"/>
    <w:rsid w:val="0035001E"/>
    <w:rsid w:val="003E3A2C"/>
    <w:rsid w:val="00472FEB"/>
    <w:rsid w:val="004C1DDC"/>
    <w:rsid w:val="00522A8B"/>
    <w:rsid w:val="00547AB9"/>
    <w:rsid w:val="005D0121"/>
    <w:rsid w:val="005F682E"/>
    <w:rsid w:val="00651E27"/>
    <w:rsid w:val="00717824"/>
    <w:rsid w:val="008042BD"/>
    <w:rsid w:val="00964106"/>
    <w:rsid w:val="00AF6D92"/>
    <w:rsid w:val="00B076BD"/>
    <w:rsid w:val="00B419E0"/>
    <w:rsid w:val="00B96693"/>
    <w:rsid w:val="00BE1027"/>
    <w:rsid w:val="00BF7B68"/>
    <w:rsid w:val="00C360E5"/>
    <w:rsid w:val="00C53517"/>
    <w:rsid w:val="00C80663"/>
    <w:rsid w:val="00CA57DB"/>
    <w:rsid w:val="00CB3E41"/>
    <w:rsid w:val="00CC7DF7"/>
    <w:rsid w:val="00DA3FE3"/>
    <w:rsid w:val="00E55B99"/>
    <w:rsid w:val="00ED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359FEB-D70D-4E4C-BA6B-F9DB38F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2019-12-17T11:15:00Z</dcterms:created>
  <dcterms:modified xsi:type="dcterms:W3CDTF">2020-03-18T05:12:00Z</dcterms:modified>
</cp:coreProperties>
</file>